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noProof/>
          <w:sz w:val="24"/>
          <w:szCs w:val="20"/>
        </w:rPr>
        <w:drawing>
          <wp:inline distT="0" distB="0" distL="0" distR="0" wp14:anchorId="1E007266" wp14:editId="1231681B">
            <wp:extent cx="2743200" cy="1019175"/>
            <wp:effectExtent l="0" t="0" r="0" b="9525"/>
            <wp:docPr id="1" name="Picture 1" descr="ArDOT_Logo_B&amp;W_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DOT_Logo_B&amp;W_fin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Arial" w:eastAsia="Times New Roman" w:hAnsi="Arial" w:cs="Arial"/>
          <w:b/>
          <w:sz w:val="36"/>
          <w:szCs w:val="36"/>
        </w:rPr>
      </w:pPr>
      <w:r w:rsidRPr="004B00A5">
        <w:rPr>
          <w:rFonts w:ascii="Arial" w:eastAsia="Times New Roman" w:hAnsi="Arial" w:cs="Arial"/>
          <w:b/>
          <w:sz w:val="36"/>
          <w:szCs w:val="36"/>
        </w:rPr>
        <w:t>ARKANSAS DEPARTMENT OF TRANSPORTATION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4"/>
        </w:rPr>
        <w:t>DBE TOTALS</w:t>
      </w:r>
    </w:p>
    <w:p w:rsidR="00734A8E" w:rsidRPr="004B00A5" w:rsidRDefault="003F01DF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Ju</w:t>
      </w:r>
      <w:r w:rsidR="000E6FC2">
        <w:rPr>
          <w:rFonts w:ascii="Times New Roman" w:eastAsia="Times New Roman" w:hAnsi="Times New Roman" w:cs="Times New Roman"/>
          <w:b/>
          <w:sz w:val="24"/>
          <w:szCs w:val="24"/>
        </w:rPr>
        <w:t>ly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E6FC2">
        <w:rPr>
          <w:rFonts w:ascii="Times New Roman" w:eastAsia="Times New Roman" w:hAnsi="Times New Roman" w:cs="Times New Roman"/>
          <w:b/>
          <w:sz w:val="24"/>
          <w:szCs w:val="24"/>
        </w:rPr>
        <w:t>24</w:t>
      </w:r>
      <w:r w:rsidR="00196FAB">
        <w:rPr>
          <w:rFonts w:ascii="Times New Roman" w:eastAsia="Times New Roman" w:hAnsi="Times New Roman" w:cs="Times New Roman"/>
          <w:b/>
          <w:sz w:val="24"/>
          <w:szCs w:val="24"/>
        </w:rPr>
        <w:t>, 2019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  <w:sectPr w:rsidR="00734A8E" w:rsidRPr="004B00A5" w:rsidSect="00B43ECF">
          <w:pgSz w:w="12240" w:h="20160" w:code="5"/>
          <w:pgMar w:top="1080" w:right="1080" w:bottom="374" w:left="1080" w:header="720" w:footer="720" w:gutter="0"/>
          <w:cols w:space="720"/>
        </w:sectPr>
      </w:pPr>
    </w:p>
    <w:p w:rsidR="00734A8E" w:rsidRPr="004B00A5" w:rsidRDefault="00734A8E" w:rsidP="00734A8E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lastRenderedPageBreak/>
        <w:t>FEDERAL AID JOBS</w:t>
      </w:r>
    </w:p>
    <w:tbl>
      <w:tblPr>
        <w:tblpPr w:leftFromText="180" w:rightFromText="180" w:vertAnchor="text" w:horzAnchor="margin" w:tblpXSpec="center" w:tblpY="240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68"/>
        <w:gridCol w:w="4842"/>
        <w:gridCol w:w="702"/>
        <w:gridCol w:w="2358"/>
      </w:tblGrid>
      <w:tr w:rsidR="00736A53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736A53" w:rsidRDefault="000E6FC2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center"/>
          </w:tcPr>
          <w:p w:rsidR="00736A53" w:rsidRPr="006C4D6F" w:rsidRDefault="003F01DF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Beverly’s Construction</w:t>
            </w:r>
          </w:p>
        </w:tc>
        <w:tc>
          <w:tcPr>
            <w:tcW w:w="702" w:type="dxa"/>
            <w:vAlign w:val="center"/>
          </w:tcPr>
          <w:p w:rsidR="00736A53" w:rsidRPr="004C5EFD" w:rsidRDefault="003F01DF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3F01DF" w:rsidRDefault="000E6FC2" w:rsidP="003F01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$186,537.80</w:t>
            </w:r>
          </w:p>
        </w:tc>
      </w:tr>
      <w:tr w:rsidR="000E6FC2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0E6FC2" w:rsidRDefault="000E6FC2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center"/>
          </w:tcPr>
          <w:p w:rsidR="000E6FC2" w:rsidRDefault="000E6FC2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Contractors Specialty Service, Inc.</w:t>
            </w:r>
          </w:p>
        </w:tc>
        <w:tc>
          <w:tcPr>
            <w:tcW w:w="702" w:type="dxa"/>
            <w:vAlign w:val="center"/>
          </w:tcPr>
          <w:p w:rsidR="000E6FC2" w:rsidRDefault="000E6FC2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0E6FC2" w:rsidRDefault="000E6FC2" w:rsidP="003F01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$584,233.38</w:t>
            </w:r>
          </w:p>
        </w:tc>
      </w:tr>
      <w:tr w:rsidR="00196B8F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196B8F" w:rsidRPr="004B00A5" w:rsidRDefault="000E6FC2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center"/>
          </w:tcPr>
          <w:p w:rsidR="00196B8F" w:rsidRPr="00112BBC" w:rsidRDefault="00196B8F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4D6F">
              <w:rPr>
                <w:rFonts w:ascii="Times New Roman" w:eastAsia="Times New Roman" w:hAnsi="Times New Roman" w:cs="Times New Roman"/>
              </w:rPr>
              <w:t>Envirotrac</w:t>
            </w:r>
            <w:proofErr w:type="spellEnd"/>
            <w:r w:rsidRPr="006C4D6F">
              <w:rPr>
                <w:rFonts w:ascii="Times New Roman" w:eastAsia="Times New Roman" w:hAnsi="Times New Roman" w:cs="Times New Roman"/>
              </w:rPr>
              <w:t xml:space="preserve"> Safety &amp; Erosion, Inc.</w:t>
            </w:r>
            <w:bookmarkStart w:id="0" w:name="_GoBack"/>
            <w:bookmarkEnd w:id="0"/>
          </w:p>
        </w:tc>
        <w:tc>
          <w:tcPr>
            <w:tcW w:w="702" w:type="dxa"/>
            <w:vAlign w:val="center"/>
          </w:tcPr>
          <w:p w:rsidR="00196B8F" w:rsidRPr="004B00A5" w:rsidRDefault="00196B8F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D/M</w:t>
            </w:r>
          </w:p>
        </w:tc>
        <w:tc>
          <w:tcPr>
            <w:tcW w:w="2358" w:type="dxa"/>
            <w:vAlign w:val="bottom"/>
          </w:tcPr>
          <w:p w:rsidR="00196B8F" w:rsidRPr="00A626E7" w:rsidRDefault="000E6FC2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$3,136,214.90</w:t>
            </w:r>
          </w:p>
        </w:tc>
      </w:tr>
      <w:tr w:rsidR="000E6FC2" w:rsidRPr="004B00A5" w:rsidTr="005709DF">
        <w:trPr>
          <w:cantSplit/>
          <w:trHeight w:val="339"/>
        </w:trPr>
        <w:tc>
          <w:tcPr>
            <w:tcW w:w="468" w:type="dxa"/>
            <w:vAlign w:val="center"/>
          </w:tcPr>
          <w:p w:rsidR="000E6FC2" w:rsidRDefault="000E6FC2" w:rsidP="000E6FC2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0E6FC2" w:rsidRDefault="000E6FC2" w:rsidP="000E6F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Gary A. Crain, Inc.</w:t>
            </w:r>
          </w:p>
        </w:tc>
        <w:tc>
          <w:tcPr>
            <w:tcW w:w="702" w:type="dxa"/>
            <w:vAlign w:val="center"/>
          </w:tcPr>
          <w:p w:rsidR="000E6FC2" w:rsidRDefault="000E6FC2" w:rsidP="000E6FC2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/F</w:t>
            </w:r>
          </w:p>
        </w:tc>
        <w:tc>
          <w:tcPr>
            <w:tcW w:w="2358" w:type="dxa"/>
            <w:vAlign w:val="bottom"/>
          </w:tcPr>
          <w:p w:rsidR="000E6FC2" w:rsidRPr="00A626E7" w:rsidRDefault="000E6FC2" w:rsidP="000E6FC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$87,613.50</w:t>
            </w:r>
          </w:p>
        </w:tc>
      </w:tr>
      <w:tr w:rsidR="003F01DF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3F01DF" w:rsidRDefault="000E6FC2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3F01DF" w:rsidRDefault="000E6FC2" w:rsidP="000E6F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 &amp; L Rebar, LLC</w:t>
            </w:r>
          </w:p>
        </w:tc>
        <w:tc>
          <w:tcPr>
            <w:tcW w:w="702" w:type="dxa"/>
            <w:vAlign w:val="center"/>
          </w:tcPr>
          <w:p w:rsidR="003F01DF" w:rsidRDefault="000E6FC2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</w:t>
            </w:r>
            <w:r w:rsidR="003F01DF">
              <w:rPr>
                <w:rFonts w:ascii="Times New Roman" w:eastAsia="Times New Roman" w:hAnsi="Times New Roman" w:cs="Times New Roman"/>
              </w:rPr>
              <w:t>/F</w:t>
            </w:r>
          </w:p>
        </w:tc>
        <w:tc>
          <w:tcPr>
            <w:tcW w:w="2358" w:type="dxa"/>
            <w:vAlign w:val="bottom"/>
          </w:tcPr>
          <w:p w:rsidR="003F01DF" w:rsidRDefault="000E6FC2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$462,193.67</w:t>
            </w:r>
          </w:p>
        </w:tc>
      </w:tr>
      <w:tr w:rsidR="000E6FC2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0E6FC2" w:rsidRDefault="000E6FC2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center"/>
          </w:tcPr>
          <w:p w:rsidR="000E6FC2" w:rsidRDefault="000E6FC2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JLA Enterprises, Inc.</w:t>
            </w:r>
          </w:p>
        </w:tc>
        <w:tc>
          <w:tcPr>
            <w:tcW w:w="702" w:type="dxa"/>
            <w:vAlign w:val="center"/>
          </w:tcPr>
          <w:p w:rsidR="000E6FC2" w:rsidRDefault="000E6FC2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0E6FC2" w:rsidRDefault="000E6FC2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$56,901.00</w:t>
            </w:r>
          </w:p>
        </w:tc>
      </w:tr>
      <w:tr w:rsidR="000E6FC2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0E6FC2" w:rsidRDefault="000E6FC2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0E6FC2" w:rsidRDefault="000E6FC2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Sugg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Construction, Inc.</w:t>
            </w:r>
          </w:p>
        </w:tc>
        <w:tc>
          <w:tcPr>
            <w:tcW w:w="702" w:type="dxa"/>
            <w:vAlign w:val="center"/>
          </w:tcPr>
          <w:p w:rsidR="000E6FC2" w:rsidRDefault="000E6FC2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0E6FC2" w:rsidRDefault="000E6FC2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$598,350.00</w:t>
            </w:r>
          </w:p>
        </w:tc>
      </w:tr>
      <w:tr w:rsidR="00736A53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736A53" w:rsidRDefault="000E6FC2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842" w:type="dxa"/>
            <w:vAlign w:val="center"/>
          </w:tcPr>
          <w:p w:rsidR="00736A53" w:rsidRDefault="00736A53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 Striping, Inc.</w:t>
            </w:r>
          </w:p>
        </w:tc>
        <w:tc>
          <w:tcPr>
            <w:tcW w:w="702" w:type="dxa"/>
            <w:vAlign w:val="center"/>
          </w:tcPr>
          <w:p w:rsidR="00736A53" w:rsidRDefault="00736A53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736A53" w:rsidRDefault="000E6FC2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$1,779,305.50</w:t>
            </w:r>
          </w:p>
        </w:tc>
      </w:tr>
      <w:tr w:rsidR="000E6FC2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0E6FC2" w:rsidRDefault="000E6FC2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0E6FC2" w:rsidRDefault="000E6FC2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Total Erosion Control, Inc.</w:t>
            </w:r>
          </w:p>
        </w:tc>
        <w:tc>
          <w:tcPr>
            <w:tcW w:w="702" w:type="dxa"/>
            <w:vAlign w:val="center"/>
          </w:tcPr>
          <w:p w:rsidR="000E6FC2" w:rsidRDefault="000E6FC2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0E6FC2" w:rsidRDefault="000E6FC2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$727,026.00</w:t>
            </w:r>
          </w:p>
        </w:tc>
      </w:tr>
      <w:tr w:rsidR="00196B8F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196B8F" w:rsidRDefault="000E6FC2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196B8F" w:rsidRDefault="000E6FC2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TraMar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Contracting, Inc.</w:t>
            </w:r>
          </w:p>
        </w:tc>
        <w:tc>
          <w:tcPr>
            <w:tcW w:w="702" w:type="dxa"/>
            <w:vAlign w:val="center"/>
          </w:tcPr>
          <w:p w:rsidR="00196B8F" w:rsidRDefault="00736A53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196B8F" w:rsidRPr="00A626E7" w:rsidRDefault="000E6FC2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$195,177.00</w:t>
            </w:r>
          </w:p>
        </w:tc>
      </w:tr>
      <w:tr w:rsidR="00196B8F" w:rsidRPr="004B00A5" w:rsidTr="007278B6">
        <w:trPr>
          <w:cantSplit/>
          <w:trHeight w:val="346"/>
        </w:trPr>
        <w:tc>
          <w:tcPr>
            <w:tcW w:w="468" w:type="dxa"/>
            <w:vAlign w:val="center"/>
          </w:tcPr>
          <w:p w:rsidR="00196B8F" w:rsidRDefault="00196B8F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196B8F" w:rsidRPr="00651529" w:rsidRDefault="00196B8F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651529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702" w:type="dxa"/>
            <w:vAlign w:val="center"/>
          </w:tcPr>
          <w:p w:rsidR="00196B8F" w:rsidRPr="00651529" w:rsidRDefault="00196B8F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58" w:type="dxa"/>
            <w:vAlign w:val="bottom"/>
          </w:tcPr>
          <w:p w:rsidR="00196B8F" w:rsidRPr="00651529" w:rsidRDefault="000E6FC2" w:rsidP="00196B8F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</w:rPr>
              <w:t>$7,813,552.75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</w:tbl>
    <w:p w:rsidR="006C4D6F" w:rsidRDefault="006C4D6F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2C7A99" w:rsidRPr="004B00A5" w:rsidRDefault="002C7A99" w:rsidP="002C7A99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>STATE</w:t>
      </w: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t xml:space="preserve"> AID JOBS</w:t>
      </w:r>
    </w:p>
    <w:tbl>
      <w:tblPr>
        <w:tblpPr w:leftFromText="180" w:rightFromText="180" w:vertAnchor="text" w:horzAnchor="margin" w:tblpXSpec="center" w:tblpY="240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68"/>
        <w:gridCol w:w="4842"/>
        <w:gridCol w:w="702"/>
        <w:gridCol w:w="2358"/>
      </w:tblGrid>
      <w:tr w:rsidR="002C7A99" w:rsidRPr="004B00A5" w:rsidTr="006253E2">
        <w:trPr>
          <w:cantSplit/>
          <w:trHeight w:val="346"/>
        </w:trPr>
        <w:tc>
          <w:tcPr>
            <w:tcW w:w="468" w:type="dxa"/>
            <w:vAlign w:val="center"/>
          </w:tcPr>
          <w:p w:rsidR="002C7A99" w:rsidRPr="004B00A5" w:rsidRDefault="000E6FC2" w:rsidP="006253E2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2C7A99" w:rsidRPr="004F4AEA" w:rsidRDefault="000E6FC2" w:rsidP="006253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 &amp; T Paving &amp; Construction Company, Inc.</w:t>
            </w:r>
          </w:p>
        </w:tc>
        <w:tc>
          <w:tcPr>
            <w:tcW w:w="702" w:type="dxa"/>
            <w:vAlign w:val="center"/>
          </w:tcPr>
          <w:p w:rsidR="002C7A99" w:rsidRPr="004B00A5" w:rsidRDefault="000E6FC2" w:rsidP="000E6FC2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</w:t>
            </w:r>
            <w:r w:rsidR="002C7A99" w:rsidRPr="004C5EFD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M</w:t>
            </w:r>
          </w:p>
        </w:tc>
        <w:tc>
          <w:tcPr>
            <w:tcW w:w="2358" w:type="dxa"/>
            <w:vAlign w:val="bottom"/>
          </w:tcPr>
          <w:p w:rsidR="002C7A99" w:rsidRPr="00A626E7" w:rsidRDefault="002C7A99" w:rsidP="000E6FC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</w:t>
            </w:r>
            <w:r w:rsidR="000E6FC2">
              <w:rPr>
                <w:rFonts w:ascii="Times New Roman" w:hAnsi="Times New Roman" w:cs="Times New Roman"/>
              </w:rPr>
              <w:t>257,416.77</w:t>
            </w:r>
          </w:p>
        </w:tc>
      </w:tr>
      <w:tr w:rsidR="002C7A99" w:rsidRPr="004B00A5" w:rsidTr="006253E2">
        <w:trPr>
          <w:cantSplit/>
          <w:trHeight w:val="346"/>
        </w:trPr>
        <w:tc>
          <w:tcPr>
            <w:tcW w:w="468" w:type="dxa"/>
            <w:vAlign w:val="center"/>
          </w:tcPr>
          <w:p w:rsidR="002C7A99" w:rsidRDefault="002C7A99" w:rsidP="002C7A99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2C7A99" w:rsidRPr="00651529" w:rsidRDefault="002C7A99" w:rsidP="002C7A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651529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702" w:type="dxa"/>
            <w:vAlign w:val="center"/>
          </w:tcPr>
          <w:p w:rsidR="002C7A99" w:rsidRPr="00651529" w:rsidRDefault="002C7A99" w:rsidP="002C7A99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58" w:type="dxa"/>
            <w:vAlign w:val="bottom"/>
          </w:tcPr>
          <w:p w:rsidR="002C7A99" w:rsidRPr="00651529" w:rsidRDefault="000E6FC2" w:rsidP="002C7A99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</w:rPr>
              <w:t>$257,416.77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</w:tbl>
    <w:p w:rsidR="002C7A99" w:rsidRDefault="002C7A99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2C7A99" w:rsidRDefault="002C7A99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KEY:  A</w:t>
      </w:r>
      <w:r w:rsidRPr="004B00A5">
        <w:rPr>
          <w:rFonts w:ascii="Times New Roman" w:eastAsia="Times New Roman" w:hAnsi="Times New Roman" w:cs="Times New Roman"/>
        </w:rPr>
        <w:noBreakHyphen/>
        <w:t>Asian Indian American, B</w:t>
      </w:r>
      <w:r w:rsidRPr="004B00A5">
        <w:rPr>
          <w:rFonts w:ascii="Times New Roman" w:eastAsia="Times New Roman" w:hAnsi="Times New Roman" w:cs="Times New Roman"/>
        </w:rPr>
        <w:noBreakHyphen/>
        <w:t>Black, C</w:t>
      </w:r>
      <w:r w:rsidRPr="004B00A5">
        <w:rPr>
          <w:rFonts w:ascii="Times New Roman" w:eastAsia="Times New Roman" w:hAnsi="Times New Roman" w:cs="Times New Roman"/>
        </w:rPr>
        <w:noBreakHyphen/>
        <w:t>Caucasian, D</w:t>
      </w:r>
      <w:r w:rsidRPr="004B00A5">
        <w:rPr>
          <w:rFonts w:ascii="Times New Roman" w:eastAsia="Times New Roman" w:hAnsi="Times New Roman" w:cs="Times New Roman"/>
        </w:rPr>
        <w:noBreakHyphen/>
        <w:t>Disabled, F</w:t>
      </w:r>
      <w:r w:rsidRPr="004B00A5">
        <w:rPr>
          <w:rFonts w:ascii="Times New Roman" w:eastAsia="Times New Roman" w:hAnsi="Times New Roman" w:cs="Times New Roman"/>
        </w:rPr>
        <w:noBreakHyphen/>
        <w:t>Female, H</w:t>
      </w:r>
      <w:r w:rsidRPr="004B00A5">
        <w:rPr>
          <w:rFonts w:ascii="Times New Roman" w:eastAsia="Times New Roman" w:hAnsi="Times New Roman" w:cs="Times New Roman"/>
        </w:rPr>
        <w:noBreakHyphen/>
        <w:t>Hispanic, I</w:t>
      </w:r>
      <w:r w:rsidRPr="004B00A5">
        <w:rPr>
          <w:rFonts w:ascii="Times New Roman" w:eastAsia="Times New Roman" w:hAnsi="Times New Roman" w:cs="Times New Roman"/>
        </w:rPr>
        <w:noBreakHyphen/>
        <w:t>Indian, M</w:t>
      </w:r>
      <w:r w:rsidRPr="004B00A5">
        <w:rPr>
          <w:rFonts w:ascii="Times New Roman" w:eastAsia="Times New Roman" w:hAnsi="Times New Roman" w:cs="Times New Roman"/>
        </w:rPr>
        <w:noBreakHyphen/>
        <w:t>Male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O</w:t>
      </w:r>
      <w:r w:rsidRPr="004B00A5">
        <w:rPr>
          <w:rFonts w:ascii="Times New Roman" w:eastAsia="Times New Roman" w:hAnsi="Times New Roman" w:cs="Times New Roman"/>
        </w:rPr>
        <w:noBreakHyphen/>
        <w:t>Asian Pacific American,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 xml:space="preserve">If you have questions pertaining to this report, contact Ms. </w:t>
      </w:r>
      <w:r w:rsidR="00751B90">
        <w:rPr>
          <w:rFonts w:ascii="Times New Roman" w:eastAsia="Times New Roman" w:hAnsi="Times New Roman" w:cs="Times New Roman"/>
        </w:rPr>
        <w:t>Natasha Halbert</w:t>
      </w:r>
      <w:r w:rsidRPr="004B00A5">
        <w:rPr>
          <w:rFonts w:ascii="Times New Roman" w:eastAsia="Times New Roman" w:hAnsi="Times New Roman" w:cs="Times New Roman"/>
        </w:rPr>
        <w:t xml:space="preserve"> at (501) 569-22</w:t>
      </w:r>
      <w:r w:rsidR="00751B90">
        <w:rPr>
          <w:rFonts w:ascii="Times New Roman" w:eastAsia="Times New Roman" w:hAnsi="Times New Roman" w:cs="Times New Roman"/>
        </w:rPr>
        <w:t>5</w:t>
      </w:r>
      <w:r w:rsidRPr="004B00A5">
        <w:rPr>
          <w:rFonts w:ascii="Times New Roman" w:eastAsia="Times New Roman" w:hAnsi="Times New Roman" w:cs="Times New Roman"/>
        </w:rPr>
        <w:t>9.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ARKANSAS DEPARTMENT OF TRANSPORTATION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EEO/DBE SECTION</w:t>
      </w:r>
    </w:p>
    <w:p w:rsidR="00734A8E" w:rsidRPr="004B00A5" w:rsidRDefault="00734A8E" w:rsidP="007278B6">
      <w:pPr>
        <w:keepNext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POST OFFICE BOX 2261</w:t>
      </w:r>
    </w:p>
    <w:p w:rsidR="00734A8E" w:rsidRPr="004C5EFD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LITTLE ROCK, ARKANSAS 72203</w:t>
      </w:r>
    </w:p>
    <w:sectPr w:rsidR="00734A8E" w:rsidRPr="004C5EFD">
      <w:type w:val="continuous"/>
      <w:pgSz w:w="12240" w:h="20160"/>
      <w:pgMar w:top="720" w:right="1800" w:bottom="72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35055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C317D8"/>
    <w:multiLevelType w:val="hybridMultilevel"/>
    <w:tmpl w:val="5D085A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C06B9"/>
    <w:multiLevelType w:val="hybridMultilevel"/>
    <w:tmpl w:val="F7703D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83516"/>
    <w:multiLevelType w:val="hybridMultilevel"/>
    <w:tmpl w:val="C2FA9D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DA67FF"/>
    <w:multiLevelType w:val="hybridMultilevel"/>
    <w:tmpl w:val="F8E03B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F26C36"/>
    <w:multiLevelType w:val="hybridMultilevel"/>
    <w:tmpl w:val="04BE3D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91261E"/>
    <w:multiLevelType w:val="hybridMultilevel"/>
    <w:tmpl w:val="4D6806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A8E"/>
    <w:rsid w:val="000E3BEC"/>
    <w:rsid w:val="000E6FC2"/>
    <w:rsid w:val="00112BBC"/>
    <w:rsid w:val="001750F6"/>
    <w:rsid w:val="00196B8F"/>
    <w:rsid w:val="00196FAB"/>
    <w:rsid w:val="002C7A99"/>
    <w:rsid w:val="0033102C"/>
    <w:rsid w:val="003D0E9E"/>
    <w:rsid w:val="003F01DF"/>
    <w:rsid w:val="00407856"/>
    <w:rsid w:val="004436EE"/>
    <w:rsid w:val="0046431D"/>
    <w:rsid w:val="004C5EFD"/>
    <w:rsid w:val="004F4AEA"/>
    <w:rsid w:val="00565150"/>
    <w:rsid w:val="005D2D88"/>
    <w:rsid w:val="00651529"/>
    <w:rsid w:val="00692192"/>
    <w:rsid w:val="006C4D6F"/>
    <w:rsid w:val="0072163D"/>
    <w:rsid w:val="007278B6"/>
    <w:rsid w:val="00734A8E"/>
    <w:rsid w:val="00736A53"/>
    <w:rsid w:val="00751B90"/>
    <w:rsid w:val="007957D5"/>
    <w:rsid w:val="00796D72"/>
    <w:rsid w:val="007A0D2C"/>
    <w:rsid w:val="008B5427"/>
    <w:rsid w:val="008C428D"/>
    <w:rsid w:val="009A153B"/>
    <w:rsid w:val="009F5BB7"/>
    <w:rsid w:val="00A626E7"/>
    <w:rsid w:val="00B661DD"/>
    <w:rsid w:val="00DA762D"/>
    <w:rsid w:val="00DE6DD4"/>
    <w:rsid w:val="00DF5FC6"/>
    <w:rsid w:val="00F52C18"/>
    <w:rsid w:val="00FE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F60AA"/>
  <w15:chartTrackingRefBased/>
  <w15:docId w15:val="{DCE79E51-CDA2-47B2-AAE1-F28222ABF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A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4AEA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4F4AEA"/>
    <w:pPr>
      <w:numPr>
        <w:numId w:val="4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50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0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8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5508A-BD81-480E-9D3A-3AC71868E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AHTD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Weems, Kathleen F.</dc:creator>
  <cp:keywords/>
  <dc:description/>
  <cp:lastModifiedBy>Halbert, Natasha</cp:lastModifiedBy>
  <cp:revision>2</cp:revision>
  <cp:lastPrinted>2018-10-24T20:13:00Z</cp:lastPrinted>
  <dcterms:created xsi:type="dcterms:W3CDTF">2019-08-08T19:18:00Z</dcterms:created>
  <dcterms:modified xsi:type="dcterms:W3CDTF">2019-08-08T19:18:00Z</dcterms:modified>
</cp:coreProperties>
</file>